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0260" w14:textId="4F6AC84A" w:rsidR="005C4EA7" w:rsidRPr="00825601" w:rsidRDefault="005C4EA7" w:rsidP="00825601">
      <w:pPr>
        <w:spacing w:after="0"/>
        <w:rPr>
          <w:rFonts w:ascii="Times New Roman" w:hAnsi="Times New Roman"/>
          <w:b/>
          <w:bCs/>
          <w:sz w:val="28"/>
          <w:szCs w:val="28"/>
        </w:rPr>
      </w:pPr>
      <w:r w:rsidRPr="00825601">
        <w:rPr>
          <w:rFonts w:ascii="Times New Roman" w:hAnsi="Times New Roman"/>
          <w:b/>
          <w:bCs/>
          <w:sz w:val="28"/>
          <w:szCs w:val="28"/>
        </w:rPr>
        <w:t xml:space="preserve">Gamma-ray </w:t>
      </w:r>
      <w:r w:rsidR="00825601" w:rsidRPr="00825601">
        <w:rPr>
          <w:rFonts w:ascii="Times New Roman" w:hAnsi="Times New Roman"/>
          <w:b/>
          <w:bCs/>
          <w:sz w:val="28"/>
          <w:szCs w:val="28"/>
        </w:rPr>
        <w:t xml:space="preserve">Scintillation </w:t>
      </w:r>
      <w:r w:rsidRPr="00825601">
        <w:rPr>
          <w:rFonts w:ascii="Times New Roman" w:hAnsi="Times New Roman"/>
          <w:b/>
          <w:bCs/>
          <w:sz w:val="28"/>
          <w:szCs w:val="28"/>
        </w:rPr>
        <w:t>Spectrometry</w:t>
      </w:r>
    </w:p>
    <w:p w14:paraId="75988BCD" w14:textId="77777777" w:rsidR="005C4EA7" w:rsidRDefault="005C4EA7" w:rsidP="005C4EA7">
      <w:pPr>
        <w:spacing w:after="0"/>
        <w:jc w:val="center"/>
        <w:rPr>
          <w:rFonts w:ascii="Times New Roman" w:hAnsi="Times New Roman"/>
          <w:sz w:val="24"/>
          <w:szCs w:val="24"/>
        </w:rPr>
      </w:pPr>
    </w:p>
    <w:p w14:paraId="78383A4B" w14:textId="789281CE" w:rsidR="005C4EA7" w:rsidRDefault="005C4EA7" w:rsidP="005C4EA7">
      <w:pPr>
        <w:spacing w:after="0"/>
        <w:rPr>
          <w:rFonts w:ascii="Times New Roman" w:hAnsi="Times New Roman"/>
          <w:sz w:val="24"/>
          <w:szCs w:val="24"/>
        </w:rPr>
      </w:pPr>
      <w:r>
        <w:rPr>
          <w:rFonts w:ascii="Times New Roman" w:hAnsi="Times New Roman"/>
          <w:sz w:val="24"/>
          <w:szCs w:val="24"/>
        </w:rPr>
        <w:t xml:space="preserve">The first scientific instrument that employed scintillations – flashes of light produced by the interaction of an energetic particle with </w:t>
      </w:r>
      <w:r w:rsidR="00AC196B">
        <w:rPr>
          <w:rFonts w:ascii="Times New Roman" w:hAnsi="Times New Roman"/>
          <w:sz w:val="24"/>
          <w:szCs w:val="24"/>
        </w:rPr>
        <w:t>a</w:t>
      </w:r>
      <w:r>
        <w:rPr>
          <w:rFonts w:ascii="Times New Roman" w:hAnsi="Times New Roman"/>
          <w:sz w:val="24"/>
          <w:szCs w:val="24"/>
        </w:rPr>
        <w:t xml:space="preserve"> scintillat</w:t>
      </w:r>
      <w:r w:rsidR="00AC196B">
        <w:rPr>
          <w:rFonts w:ascii="Times New Roman" w:hAnsi="Times New Roman"/>
          <w:sz w:val="24"/>
          <w:szCs w:val="24"/>
        </w:rPr>
        <w:t>ing</w:t>
      </w:r>
      <w:r>
        <w:rPr>
          <w:rFonts w:ascii="Times New Roman" w:hAnsi="Times New Roman"/>
          <w:sz w:val="24"/>
          <w:szCs w:val="24"/>
        </w:rPr>
        <w:t xml:space="preserve"> material – was developed in 1903. The development of these early scintillation counters, in which the</w:t>
      </w:r>
      <w:r w:rsidR="00825601">
        <w:rPr>
          <w:rFonts w:ascii="Times New Roman" w:hAnsi="Times New Roman"/>
          <w:sz w:val="24"/>
          <w:szCs w:val="24"/>
        </w:rPr>
        <w:t xml:space="preserve"> dark-adapted</w:t>
      </w:r>
      <w:r>
        <w:rPr>
          <w:rFonts w:ascii="Times New Roman" w:hAnsi="Times New Roman"/>
          <w:sz w:val="24"/>
          <w:szCs w:val="24"/>
        </w:rPr>
        <w:t xml:space="preserve"> human eye served as the scintillation detector, played an essential role in Ernest Rutherford’s elegant experiments that led to the monumental discovery of the atom</w:t>
      </w:r>
      <w:r w:rsidR="00825601">
        <w:rPr>
          <w:rFonts w:ascii="Times New Roman" w:hAnsi="Times New Roman"/>
          <w:sz w:val="24"/>
          <w:szCs w:val="24"/>
        </w:rPr>
        <w:t>ic nucleus</w:t>
      </w:r>
      <w:r>
        <w:rPr>
          <w:rFonts w:ascii="Times New Roman" w:hAnsi="Times New Roman"/>
          <w:sz w:val="24"/>
          <w:szCs w:val="24"/>
        </w:rPr>
        <w:t>.</w:t>
      </w:r>
    </w:p>
    <w:p w14:paraId="20215525" w14:textId="77777777" w:rsidR="005C4EA7" w:rsidRDefault="005C4EA7" w:rsidP="005C4EA7">
      <w:pPr>
        <w:spacing w:after="0"/>
        <w:rPr>
          <w:rFonts w:ascii="Times New Roman" w:hAnsi="Times New Roman"/>
          <w:sz w:val="24"/>
          <w:szCs w:val="24"/>
        </w:rPr>
      </w:pPr>
    </w:p>
    <w:p w14:paraId="39CC36B2" w14:textId="03143710" w:rsidR="005C4EA7" w:rsidRDefault="005C4EA7" w:rsidP="005C4EA7">
      <w:pPr>
        <w:spacing w:after="0"/>
        <w:rPr>
          <w:rFonts w:ascii="Times New Roman" w:hAnsi="Times New Roman"/>
          <w:sz w:val="24"/>
          <w:szCs w:val="24"/>
        </w:rPr>
      </w:pPr>
      <w:r>
        <w:rPr>
          <w:rFonts w:ascii="Times New Roman" w:hAnsi="Times New Roman"/>
          <w:sz w:val="24"/>
          <w:szCs w:val="24"/>
        </w:rPr>
        <w:t xml:space="preserve">In this experiment you will apply scintillation methods to perform gamma-ray spectrometry, measuring some fundamental nuclear processes and properties. These methods were initially developed in the years 1948-1950 by physicist Robert Hofstadter and others. Since then, scintillation methods have evolved </w:t>
      </w:r>
      <w:proofErr w:type="gramStart"/>
      <w:r>
        <w:rPr>
          <w:rFonts w:ascii="Times New Roman" w:hAnsi="Times New Roman"/>
          <w:sz w:val="24"/>
          <w:szCs w:val="24"/>
        </w:rPr>
        <w:t>significantly</w:t>
      </w:r>
      <w:r w:rsidR="00AC196B">
        <w:rPr>
          <w:rFonts w:ascii="Times New Roman" w:hAnsi="Times New Roman"/>
          <w:sz w:val="24"/>
          <w:szCs w:val="24"/>
        </w:rPr>
        <w:t>,</w:t>
      </w:r>
      <w:r>
        <w:rPr>
          <w:rFonts w:ascii="Times New Roman" w:hAnsi="Times New Roman"/>
          <w:sz w:val="24"/>
          <w:szCs w:val="24"/>
        </w:rPr>
        <w:t xml:space="preserve"> and</w:t>
      </w:r>
      <w:proofErr w:type="gramEnd"/>
      <w:r>
        <w:rPr>
          <w:rFonts w:ascii="Times New Roman" w:hAnsi="Times New Roman"/>
          <w:sz w:val="24"/>
          <w:szCs w:val="24"/>
        </w:rPr>
        <w:t xml:space="preserve"> have become essential in a wide range of applications. Robert Hofstadter would go on to win the 1961 Nobel Prize in Physics for studies of electron scattering in nuclei and discoveries concerning nucleon structure, but it has been reported that Hofstadter looked back on his development of scintillation methods as his most important contribution to science</w:t>
      </w:r>
      <w:r w:rsidR="00825601">
        <w:rPr>
          <w:rFonts w:ascii="Times New Roman" w:hAnsi="Times New Roman"/>
          <w:sz w:val="24"/>
          <w:szCs w:val="24"/>
        </w:rPr>
        <w:t xml:space="preserve"> </w:t>
      </w:r>
      <w:r w:rsidR="007C6570">
        <w:rPr>
          <w:rFonts w:ascii="Times New Roman" w:hAnsi="Times New Roman"/>
          <w:sz w:val="24"/>
          <w:szCs w:val="24"/>
        </w:rPr>
        <w:t>–</w:t>
      </w:r>
      <w:r>
        <w:rPr>
          <w:rFonts w:ascii="Times New Roman" w:hAnsi="Times New Roman"/>
          <w:sz w:val="24"/>
          <w:szCs w:val="24"/>
        </w:rPr>
        <w:t xml:space="preserve"> because of their</w:t>
      </w:r>
      <w:r w:rsidR="00AC196B">
        <w:rPr>
          <w:rFonts w:ascii="Times New Roman" w:hAnsi="Times New Roman"/>
          <w:sz w:val="24"/>
          <w:szCs w:val="24"/>
        </w:rPr>
        <w:t xml:space="preserve"> very</w:t>
      </w:r>
      <w:r>
        <w:rPr>
          <w:rFonts w:ascii="Times New Roman" w:hAnsi="Times New Roman"/>
          <w:sz w:val="24"/>
          <w:szCs w:val="24"/>
        </w:rPr>
        <w:t xml:space="preserve"> </w:t>
      </w:r>
      <w:r w:rsidR="00AC196B">
        <w:rPr>
          <w:rFonts w:ascii="Times New Roman" w:hAnsi="Times New Roman"/>
          <w:sz w:val="24"/>
          <w:szCs w:val="24"/>
        </w:rPr>
        <w:t>wide</w:t>
      </w:r>
      <w:r>
        <w:rPr>
          <w:rFonts w:ascii="Times New Roman" w:hAnsi="Times New Roman"/>
          <w:sz w:val="24"/>
          <w:szCs w:val="24"/>
        </w:rPr>
        <w:t xml:space="preserve"> impact. </w:t>
      </w:r>
    </w:p>
    <w:p w14:paraId="6A5B24BA" w14:textId="77777777" w:rsidR="005C4EA7" w:rsidRDefault="005C4EA7" w:rsidP="005C4EA7">
      <w:pPr>
        <w:spacing w:after="0"/>
        <w:rPr>
          <w:rFonts w:ascii="Times New Roman" w:hAnsi="Times New Roman"/>
          <w:sz w:val="24"/>
          <w:szCs w:val="24"/>
        </w:rPr>
      </w:pPr>
    </w:p>
    <w:p w14:paraId="4B059E9C" w14:textId="30522A06" w:rsidR="00825601" w:rsidRDefault="005C4EA7" w:rsidP="005C4EA7">
      <w:pPr>
        <w:spacing w:after="0"/>
        <w:rPr>
          <w:rFonts w:ascii="Times New Roman" w:hAnsi="Times New Roman"/>
          <w:sz w:val="24"/>
          <w:szCs w:val="24"/>
        </w:rPr>
      </w:pPr>
      <w:r>
        <w:rPr>
          <w:rFonts w:ascii="Times New Roman" w:hAnsi="Times New Roman"/>
          <w:sz w:val="24"/>
          <w:szCs w:val="24"/>
        </w:rPr>
        <w:t xml:space="preserve">Broadly, scintillation methods are used for measuring properties of energetic particles, for instance, gamma rays from nuclear radiation in environmental monitoring, charged particles in particle physics experiments, or </w:t>
      </w:r>
      <w:r w:rsidR="00825601">
        <w:rPr>
          <w:rFonts w:ascii="Times New Roman" w:hAnsi="Times New Roman"/>
          <w:sz w:val="24"/>
          <w:szCs w:val="24"/>
        </w:rPr>
        <w:t>X</w:t>
      </w:r>
      <w:r>
        <w:rPr>
          <w:rFonts w:ascii="Times New Roman" w:hAnsi="Times New Roman"/>
          <w:sz w:val="24"/>
          <w:szCs w:val="24"/>
        </w:rPr>
        <w:t xml:space="preserve">-rays in medical imaging. The underlying physics of scintillators is complex – it is an area of physics </w:t>
      </w:r>
      <w:r w:rsidR="00AC196B">
        <w:rPr>
          <w:rFonts w:ascii="Times New Roman" w:hAnsi="Times New Roman"/>
          <w:sz w:val="24"/>
          <w:szCs w:val="24"/>
        </w:rPr>
        <w:t>research</w:t>
      </w:r>
      <w:r>
        <w:rPr>
          <w:rFonts w:ascii="Times New Roman" w:hAnsi="Times New Roman"/>
          <w:sz w:val="24"/>
          <w:szCs w:val="24"/>
        </w:rPr>
        <w:t xml:space="preserve"> in its own right – but from an applications perspective, the interaction of an energetic particle with a scintillator produces a flash of light</w:t>
      </w:r>
      <w:r w:rsidR="00AC196B">
        <w:rPr>
          <w:rFonts w:ascii="Times New Roman" w:hAnsi="Times New Roman"/>
          <w:sz w:val="24"/>
          <w:szCs w:val="24"/>
        </w:rPr>
        <w:t>,</w:t>
      </w:r>
      <w:r>
        <w:rPr>
          <w:rFonts w:ascii="Times New Roman" w:hAnsi="Times New Roman"/>
          <w:sz w:val="24"/>
          <w:szCs w:val="24"/>
        </w:rPr>
        <w:t xml:space="preserve"> from which substantial information about the particle can be extracted: </w:t>
      </w:r>
    </w:p>
    <w:p w14:paraId="4705D27C" w14:textId="06985E9D" w:rsidR="00825601" w:rsidRPr="00825601" w:rsidRDefault="00AC196B" w:rsidP="00825601">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The </w:t>
      </w:r>
      <w:r w:rsidR="005C4EA7" w:rsidRPr="00825601">
        <w:rPr>
          <w:rFonts w:ascii="Times New Roman" w:hAnsi="Times New Roman"/>
          <w:sz w:val="24"/>
          <w:szCs w:val="24"/>
        </w:rPr>
        <w:t xml:space="preserve">occurrence of an event </w:t>
      </w:r>
      <w:r>
        <w:rPr>
          <w:rFonts w:ascii="Times New Roman" w:hAnsi="Times New Roman"/>
          <w:sz w:val="24"/>
          <w:szCs w:val="24"/>
        </w:rPr>
        <w:t>(</w:t>
      </w:r>
      <w:r w:rsidR="005C4EA7" w:rsidRPr="00825601">
        <w:rPr>
          <w:rFonts w:ascii="Times New Roman" w:hAnsi="Times New Roman"/>
          <w:sz w:val="24"/>
          <w:szCs w:val="24"/>
        </w:rPr>
        <w:t>or events</w:t>
      </w:r>
      <w:r>
        <w:rPr>
          <w:rFonts w:ascii="Times New Roman" w:hAnsi="Times New Roman"/>
          <w:sz w:val="24"/>
          <w:szCs w:val="24"/>
        </w:rPr>
        <w:t>)</w:t>
      </w:r>
      <w:r w:rsidR="005C4EA7" w:rsidRPr="00825601">
        <w:rPr>
          <w:rFonts w:ascii="Times New Roman" w:hAnsi="Times New Roman"/>
          <w:sz w:val="24"/>
          <w:szCs w:val="24"/>
        </w:rPr>
        <w:t xml:space="preserve"> produc</w:t>
      </w:r>
      <w:r w:rsidR="00825601">
        <w:rPr>
          <w:rFonts w:ascii="Times New Roman" w:hAnsi="Times New Roman"/>
          <w:sz w:val="24"/>
          <w:szCs w:val="24"/>
        </w:rPr>
        <w:t>ing</w:t>
      </w:r>
      <w:r w:rsidR="005C4EA7" w:rsidRPr="00825601">
        <w:rPr>
          <w:rFonts w:ascii="Times New Roman" w:hAnsi="Times New Roman"/>
          <w:sz w:val="24"/>
          <w:szCs w:val="24"/>
        </w:rPr>
        <w:t xml:space="preserve"> the particle </w:t>
      </w:r>
      <w:r>
        <w:rPr>
          <w:rFonts w:ascii="Times New Roman" w:hAnsi="Times New Roman"/>
          <w:sz w:val="24"/>
          <w:szCs w:val="24"/>
        </w:rPr>
        <w:t>later</w:t>
      </w:r>
      <w:r w:rsidR="005C4EA7" w:rsidRPr="00825601">
        <w:rPr>
          <w:rFonts w:ascii="Times New Roman" w:hAnsi="Times New Roman"/>
          <w:sz w:val="24"/>
          <w:szCs w:val="24"/>
        </w:rPr>
        <w:t xml:space="preserve"> arriv</w:t>
      </w:r>
      <w:r>
        <w:rPr>
          <w:rFonts w:ascii="Times New Roman" w:hAnsi="Times New Roman"/>
          <w:sz w:val="24"/>
          <w:szCs w:val="24"/>
        </w:rPr>
        <w:t>ing</w:t>
      </w:r>
      <w:r w:rsidR="005C4EA7" w:rsidRPr="00825601">
        <w:rPr>
          <w:rFonts w:ascii="Times New Roman" w:hAnsi="Times New Roman"/>
          <w:sz w:val="24"/>
          <w:szCs w:val="24"/>
        </w:rPr>
        <w:t xml:space="preserve"> at the </w:t>
      </w:r>
      <w:proofErr w:type="gramStart"/>
      <w:r w:rsidR="005C4EA7" w:rsidRPr="00825601">
        <w:rPr>
          <w:rFonts w:ascii="Times New Roman" w:hAnsi="Times New Roman"/>
          <w:sz w:val="24"/>
          <w:szCs w:val="24"/>
        </w:rPr>
        <w:t>scintillator;</w:t>
      </w:r>
      <w:proofErr w:type="gramEnd"/>
      <w:r w:rsidR="005C4EA7" w:rsidRPr="00825601">
        <w:rPr>
          <w:rFonts w:ascii="Times New Roman" w:hAnsi="Times New Roman"/>
          <w:sz w:val="24"/>
          <w:szCs w:val="24"/>
        </w:rPr>
        <w:t xml:space="preserve"> </w:t>
      </w:r>
    </w:p>
    <w:p w14:paraId="5F839760" w14:textId="0825D413" w:rsidR="00825601" w:rsidRPr="00825601" w:rsidRDefault="00825601" w:rsidP="00825601">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the </w:t>
      </w:r>
      <w:r w:rsidR="005C4EA7" w:rsidRPr="00825601">
        <w:rPr>
          <w:rFonts w:ascii="Times New Roman" w:hAnsi="Times New Roman"/>
          <w:sz w:val="24"/>
          <w:szCs w:val="24"/>
        </w:rPr>
        <w:t xml:space="preserve">energy of the </w:t>
      </w:r>
      <w:proofErr w:type="gramStart"/>
      <w:r w:rsidR="005C4EA7" w:rsidRPr="00825601">
        <w:rPr>
          <w:rFonts w:ascii="Times New Roman" w:hAnsi="Times New Roman"/>
          <w:sz w:val="24"/>
          <w:szCs w:val="24"/>
        </w:rPr>
        <w:t>particle;</w:t>
      </w:r>
      <w:proofErr w:type="gramEnd"/>
      <w:r w:rsidR="005C4EA7" w:rsidRPr="00825601">
        <w:rPr>
          <w:rFonts w:ascii="Times New Roman" w:hAnsi="Times New Roman"/>
          <w:sz w:val="24"/>
          <w:szCs w:val="24"/>
        </w:rPr>
        <w:t xml:space="preserve"> </w:t>
      </w:r>
    </w:p>
    <w:p w14:paraId="4D3A53B8" w14:textId="0D8EDC57" w:rsidR="00825601" w:rsidRPr="00825601" w:rsidRDefault="00825601" w:rsidP="00825601">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the </w:t>
      </w:r>
      <w:r w:rsidR="005C4EA7" w:rsidRPr="00825601">
        <w:rPr>
          <w:rFonts w:ascii="Times New Roman" w:hAnsi="Times New Roman"/>
          <w:sz w:val="24"/>
          <w:szCs w:val="24"/>
        </w:rPr>
        <w:t>timing of event</w:t>
      </w:r>
      <w:r>
        <w:rPr>
          <w:rFonts w:ascii="Times New Roman" w:hAnsi="Times New Roman"/>
          <w:sz w:val="24"/>
          <w:szCs w:val="24"/>
        </w:rPr>
        <w:t>(</w:t>
      </w:r>
      <w:r w:rsidR="005C4EA7" w:rsidRPr="00825601">
        <w:rPr>
          <w:rFonts w:ascii="Times New Roman" w:hAnsi="Times New Roman"/>
          <w:sz w:val="24"/>
          <w:szCs w:val="24"/>
        </w:rPr>
        <w:t>s</w:t>
      </w:r>
      <w:r>
        <w:rPr>
          <w:rFonts w:ascii="Times New Roman" w:hAnsi="Times New Roman"/>
          <w:sz w:val="24"/>
          <w:szCs w:val="24"/>
        </w:rPr>
        <w:t>)</w:t>
      </w:r>
      <w:r w:rsidR="005C4EA7" w:rsidRPr="00825601">
        <w:rPr>
          <w:rFonts w:ascii="Times New Roman" w:hAnsi="Times New Roman"/>
          <w:sz w:val="24"/>
          <w:szCs w:val="24"/>
        </w:rPr>
        <w:t xml:space="preserve"> associated with the particle; and </w:t>
      </w:r>
    </w:p>
    <w:p w14:paraId="1AADD2B1" w14:textId="77777777" w:rsidR="00825601" w:rsidRPr="00825601" w:rsidRDefault="005C4EA7" w:rsidP="00825601">
      <w:pPr>
        <w:pStyle w:val="ListParagraph"/>
        <w:numPr>
          <w:ilvl w:val="0"/>
          <w:numId w:val="2"/>
        </w:numPr>
        <w:spacing w:after="0"/>
        <w:rPr>
          <w:rFonts w:ascii="Times New Roman" w:hAnsi="Times New Roman"/>
          <w:sz w:val="24"/>
          <w:szCs w:val="24"/>
        </w:rPr>
      </w:pPr>
      <w:r w:rsidRPr="00825601">
        <w:rPr>
          <w:rFonts w:ascii="Times New Roman" w:hAnsi="Times New Roman"/>
          <w:sz w:val="24"/>
          <w:szCs w:val="24"/>
        </w:rPr>
        <w:t xml:space="preserve">spatial information associated with the particle or its source. </w:t>
      </w:r>
    </w:p>
    <w:p w14:paraId="58E38181" w14:textId="51AAA5F7" w:rsidR="005C4EA7" w:rsidRDefault="005C4EA7" w:rsidP="005C4EA7">
      <w:pPr>
        <w:spacing w:after="0"/>
        <w:rPr>
          <w:rFonts w:ascii="Times New Roman" w:hAnsi="Times New Roman"/>
          <w:sz w:val="24"/>
          <w:szCs w:val="24"/>
        </w:rPr>
      </w:pPr>
      <w:r>
        <w:rPr>
          <w:rFonts w:ascii="Times New Roman" w:hAnsi="Times New Roman"/>
          <w:sz w:val="24"/>
          <w:szCs w:val="24"/>
        </w:rPr>
        <w:t xml:space="preserve">Depending on the application, a scintillation detector may be optimized for one or another of these forms of information; no single scintillation detector system will be optimized for all this information about a particle simultaneously. </w:t>
      </w:r>
    </w:p>
    <w:p w14:paraId="2AEC24BB" w14:textId="77777777" w:rsidR="005C4EA7" w:rsidRDefault="005C4EA7" w:rsidP="005C4EA7">
      <w:pPr>
        <w:spacing w:after="0"/>
        <w:rPr>
          <w:rFonts w:ascii="Times New Roman" w:hAnsi="Times New Roman"/>
          <w:sz w:val="24"/>
          <w:szCs w:val="24"/>
        </w:rPr>
      </w:pPr>
    </w:p>
    <w:p w14:paraId="4049DEDE" w14:textId="469FFF4D" w:rsidR="005C4EA7" w:rsidRDefault="005C4EA7" w:rsidP="005C4EA7">
      <w:pPr>
        <w:spacing w:after="0"/>
        <w:rPr>
          <w:rFonts w:ascii="Times New Roman" w:hAnsi="Times New Roman"/>
          <w:sz w:val="24"/>
          <w:szCs w:val="24"/>
        </w:rPr>
      </w:pPr>
      <w:r>
        <w:rPr>
          <w:rFonts w:ascii="Times New Roman" w:hAnsi="Times New Roman"/>
          <w:sz w:val="24"/>
          <w:szCs w:val="24"/>
        </w:rPr>
        <w:t xml:space="preserve">Though there are other particle detector schemes that can produce some of these forms of information about energetic particles more effectively than scintillation detectors </w:t>
      </w:r>
      <w:r w:rsidR="00825601">
        <w:rPr>
          <w:rFonts w:ascii="Times New Roman" w:hAnsi="Times New Roman"/>
          <w:sz w:val="24"/>
          <w:szCs w:val="24"/>
        </w:rPr>
        <w:t>(</w:t>
      </w:r>
      <w:r>
        <w:rPr>
          <w:rFonts w:ascii="Times New Roman" w:hAnsi="Times New Roman"/>
          <w:sz w:val="24"/>
          <w:szCs w:val="24"/>
        </w:rPr>
        <w:t>for instance</w:t>
      </w:r>
      <w:r w:rsidR="00825601">
        <w:rPr>
          <w:rFonts w:ascii="Times New Roman" w:hAnsi="Times New Roman"/>
          <w:sz w:val="24"/>
          <w:szCs w:val="24"/>
        </w:rPr>
        <w:t>,</w:t>
      </w:r>
      <w:r>
        <w:rPr>
          <w:rFonts w:ascii="Times New Roman" w:hAnsi="Times New Roman"/>
          <w:sz w:val="24"/>
          <w:szCs w:val="24"/>
        </w:rPr>
        <w:t xml:space="preserve"> high-purity germanium detectors for measuring the energy of gamma rays with substantially better energy resolution</w:t>
      </w:r>
      <w:r w:rsidR="00825601">
        <w:rPr>
          <w:rFonts w:ascii="Times New Roman" w:hAnsi="Times New Roman"/>
          <w:sz w:val="24"/>
          <w:szCs w:val="24"/>
        </w:rPr>
        <w:t>),</w:t>
      </w:r>
      <w:r>
        <w:rPr>
          <w:rFonts w:ascii="Times New Roman" w:hAnsi="Times New Roman"/>
          <w:sz w:val="24"/>
          <w:szCs w:val="24"/>
        </w:rPr>
        <w:t xml:space="preserve"> scintillation methods may still be optimal when considering </w:t>
      </w:r>
      <w:r w:rsidR="00825601">
        <w:rPr>
          <w:rFonts w:ascii="Times New Roman" w:hAnsi="Times New Roman"/>
          <w:sz w:val="24"/>
          <w:szCs w:val="24"/>
        </w:rPr>
        <w:t xml:space="preserve">the efficiency, cost, and size of </w:t>
      </w:r>
      <w:r>
        <w:rPr>
          <w:rFonts w:ascii="Times New Roman" w:hAnsi="Times New Roman"/>
          <w:sz w:val="24"/>
          <w:szCs w:val="24"/>
        </w:rPr>
        <w:t xml:space="preserve">a measurement system. </w:t>
      </w:r>
    </w:p>
    <w:p w14:paraId="6CF7C8AE" w14:textId="77777777" w:rsidR="005C4EA7" w:rsidRDefault="005C4EA7" w:rsidP="005C4EA7">
      <w:pPr>
        <w:spacing w:after="0"/>
        <w:rPr>
          <w:rFonts w:ascii="Times New Roman" w:hAnsi="Times New Roman"/>
          <w:sz w:val="24"/>
          <w:szCs w:val="24"/>
        </w:rPr>
      </w:pPr>
    </w:p>
    <w:p w14:paraId="78DAB9D6" w14:textId="4E5E9779" w:rsidR="005C4EA7" w:rsidRDefault="005C4EA7" w:rsidP="005C4EA7">
      <w:pPr>
        <w:spacing w:after="0"/>
        <w:rPr>
          <w:rFonts w:ascii="Times New Roman" w:hAnsi="Times New Roman"/>
          <w:sz w:val="24"/>
          <w:szCs w:val="24"/>
        </w:rPr>
      </w:pPr>
      <w:r>
        <w:rPr>
          <w:rFonts w:ascii="Times New Roman" w:hAnsi="Times New Roman"/>
          <w:sz w:val="24"/>
          <w:szCs w:val="24"/>
        </w:rPr>
        <w:t>The primary essential components of a scintillation detector are a scintillator</w:t>
      </w:r>
      <w:r w:rsidR="00825601">
        <w:rPr>
          <w:rFonts w:ascii="Times New Roman" w:hAnsi="Times New Roman"/>
          <w:sz w:val="24"/>
          <w:szCs w:val="24"/>
        </w:rPr>
        <w:t xml:space="preserve"> material</w:t>
      </w:r>
      <w:r>
        <w:rPr>
          <w:rFonts w:ascii="Times New Roman" w:hAnsi="Times New Roman"/>
          <w:sz w:val="24"/>
          <w:szCs w:val="24"/>
        </w:rPr>
        <w:t>, an electro</w:t>
      </w:r>
      <w:r w:rsidR="00AC196B">
        <w:rPr>
          <w:rFonts w:ascii="Times New Roman" w:hAnsi="Times New Roman"/>
          <w:sz w:val="24"/>
          <w:szCs w:val="24"/>
        </w:rPr>
        <w:t>-optical</w:t>
      </w:r>
      <w:r>
        <w:rPr>
          <w:rFonts w:ascii="Times New Roman" w:hAnsi="Times New Roman"/>
          <w:sz w:val="24"/>
          <w:szCs w:val="24"/>
        </w:rPr>
        <w:t xml:space="preserve"> device coupled to the scintillator to convert the light </w:t>
      </w:r>
      <w:r w:rsidR="00AC196B">
        <w:rPr>
          <w:rFonts w:ascii="Times New Roman" w:hAnsi="Times New Roman"/>
          <w:sz w:val="24"/>
          <w:szCs w:val="24"/>
        </w:rPr>
        <w:t>of</w:t>
      </w:r>
      <w:r>
        <w:rPr>
          <w:rFonts w:ascii="Times New Roman" w:hAnsi="Times New Roman"/>
          <w:sz w:val="24"/>
          <w:szCs w:val="24"/>
        </w:rPr>
        <w:t xml:space="preserve"> a scintillation into an electronic signal, and </w:t>
      </w:r>
      <w:r w:rsidR="00825601">
        <w:rPr>
          <w:rFonts w:ascii="Times New Roman" w:hAnsi="Times New Roman"/>
          <w:sz w:val="24"/>
          <w:szCs w:val="24"/>
        </w:rPr>
        <w:t xml:space="preserve">further </w:t>
      </w:r>
      <w:r>
        <w:rPr>
          <w:rFonts w:ascii="Times New Roman" w:hAnsi="Times New Roman"/>
          <w:sz w:val="24"/>
          <w:szCs w:val="24"/>
        </w:rPr>
        <w:t xml:space="preserve">electronics to process the signal. There are many varieties of scintillator material. The most common material for scintillation gamma-ray spectrometry is </w:t>
      </w:r>
      <w:proofErr w:type="spellStart"/>
      <w:r>
        <w:rPr>
          <w:rFonts w:ascii="Times New Roman" w:hAnsi="Times New Roman"/>
          <w:sz w:val="24"/>
          <w:szCs w:val="24"/>
        </w:rPr>
        <w:t>NaI</w:t>
      </w:r>
      <w:proofErr w:type="spellEnd"/>
      <w:r>
        <w:rPr>
          <w:rFonts w:ascii="Times New Roman" w:hAnsi="Times New Roman"/>
          <w:sz w:val="24"/>
          <w:szCs w:val="24"/>
        </w:rPr>
        <w:t>(Tl) (thallium</w:t>
      </w:r>
      <w:r w:rsidR="00AC196B">
        <w:rPr>
          <w:rFonts w:ascii="Times New Roman" w:hAnsi="Times New Roman"/>
          <w:sz w:val="24"/>
          <w:szCs w:val="24"/>
        </w:rPr>
        <w:t>-doped sodium iodide</w:t>
      </w:r>
      <w:r>
        <w:rPr>
          <w:rFonts w:ascii="Times New Roman" w:hAnsi="Times New Roman"/>
          <w:sz w:val="24"/>
          <w:szCs w:val="24"/>
        </w:rPr>
        <w:t>, the scintillation material</w:t>
      </w:r>
      <w:r w:rsidR="00AC196B" w:rsidRPr="00AC196B">
        <w:rPr>
          <w:rFonts w:ascii="Times New Roman" w:hAnsi="Times New Roman"/>
          <w:sz w:val="24"/>
          <w:szCs w:val="24"/>
        </w:rPr>
        <w:t xml:space="preserve"> </w:t>
      </w:r>
      <w:r w:rsidR="00AC196B">
        <w:rPr>
          <w:rFonts w:ascii="Times New Roman" w:hAnsi="Times New Roman"/>
          <w:sz w:val="24"/>
          <w:szCs w:val="24"/>
        </w:rPr>
        <w:t>originally developed by</w:t>
      </w:r>
      <w:r>
        <w:rPr>
          <w:rFonts w:ascii="Times New Roman" w:hAnsi="Times New Roman"/>
          <w:sz w:val="24"/>
          <w:szCs w:val="24"/>
        </w:rPr>
        <w:t xml:space="preserve"> Robert </w:t>
      </w:r>
      <w:r>
        <w:rPr>
          <w:rFonts w:ascii="Times New Roman" w:hAnsi="Times New Roman"/>
          <w:sz w:val="24"/>
          <w:szCs w:val="24"/>
        </w:rPr>
        <w:lastRenderedPageBreak/>
        <w:t>Hofstadter), though there is a very wide range of materials that are used in scintillation detectors. A commonly used device for converting a</w:t>
      </w:r>
      <w:r w:rsidR="00AC196B">
        <w:rPr>
          <w:rFonts w:ascii="Times New Roman" w:hAnsi="Times New Roman"/>
          <w:sz w:val="24"/>
          <w:szCs w:val="24"/>
        </w:rPr>
        <w:t>n optical</w:t>
      </w:r>
      <w:r>
        <w:rPr>
          <w:rFonts w:ascii="Times New Roman" w:hAnsi="Times New Roman"/>
          <w:sz w:val="24"/>
          <w:szCs w:val="24"/>
        </w:rPr>
        <w:t xml:space="preserve"> scintillation into an electronic signal is a photo-multiplier tube, but other technologies </w:t>
      </w:r>
      <w:r w:rsidR="00825601">
        <w:rPr>
          <w:rFonts w:ascii="Times New Roman" w:hAnsi="Times New Roman"/>
          <w:sz w:val="24"/>
          <w:szCs w:val="24"/>
        </w:rPr>
        <w:t>such as</w:t>
      </w:r>
      <w:r>
        <w:rPr>
          <w:rFonts w:ascii="Times New Roman" w:hAnsi="Times New Roman"/>
          <w:sz w:val="24"/>
          <w:szCs w:val="24"/>
        </w:rPr>
        <w:t xml:space="preserve"> silicon photomultipliers (</w:t>
      </w:r>
      <w:proofErr w:type="spellStart"/>
      <w:r>
        <w:rPr>
          <w:rFonts w:ascii="Times New Roman" w:hAnsi="Times New Roman"/>
          <w:sz w:val="24"/>
          <w:szCs w:val="24"/>
        </w:rPr>
        <w:t>SiPMs</w:t>
      </w:r>
      <w:proofErr w:type="spellEnd"/>
      <w:r>
        <w:rPr>
          <w:rFonts w:ascii="Times New Roman" w:hAnsi="Times New Roman"/>
          <w:sz w:val="24"/>
          <w:szCs w:val="24"/>
        </w:rPr>
        <w:t>)</w:t>
      </w:r>
      <w:r w:rsidR="00825601" w:rsidRPr="00825601">
        <w:rPr>
          <w:rFonts w:ascii="Times New Roman" w:hAnsi="Times New Roman"/>
          <w:sz w:val="24"/>
          <w:szCs w:val="24"/>
        </w:rPr>
        <w:t xml:space="preserve"> </w:t>
      </w:r>
      <w:r w:rsidR="00825601">
        <w:rPr>
          <w:rFonts w:ascii="Times New Roman" w:hAnsi="Times New Roman"/>
          <w:sz w:val="24"/>
          <w:szCs w:val="24"/>
        </w:rPr>
        <w:t>are becoming important</w:t>
      </w:r>
      <w:r>
        <w:rPr>
          <w:rFonts w:ascii="Times New Roman" w:hAnsi="Times New Roman"/>
          <w:sz w:val="24"/>
          <w:szCs w:val="24"/>
        </w:rPr>
        <w:t xml:space="preserve">. The electronic signal from a photomultiplier or </w:t>
      </w:r>
      <w:proofErr w:type="spellStart"/>
      <w:r>
        <w:rPr>
          <w:rFonts w:ascii="Times New Roman" w:hAnsi="Times New Roman"/>
          <w:sz w:val="24"/>
          <w:szCs w:val="24"/>
        </w:rPr>
        <w:t>SiPM</w:t>
      </w:r>
      <w:proofErr w:type="spellEnd"/>
      <w:r>
        <w:rPr>
          <w:rFonts w:ascii="Times New Roman" w:hAnsi="Times New Roman"/>
          <w:sz w:val="24"/>
          <w:szCs w:val="24"/>
        </w:rPr>
        <w:t xml:space="preserve"> is usually processed through additional electronics, </w:t>
      </w:r>
      <w:r w:rsidR="00825601">
        <w:rPr>
          <w:rFonts w:ascii="Times New Roman" w:hAnsi="Times New Roman"/>
          <w:sz w:val="24"/>
          <w:szCs w:val="24"/>
        </w:rPr>
        <w:t>including</w:t>
      </w:r>
      <w:r>
        <w:rPr>
          <w:rFonts w:ascii="Times New Roman" w:hAnsi="Times New Roman"/>
          <w:sz w:val="24"/>
          <w:szCs w:val="24"/>
        </w:rPr>
        <w:t xml:space="preserve"> amplifiers and various types of signal analyzers.</w:t>
      </w:r>
    </w:p>
    <w:p w14:paraId="7A18460B" w14:textId="77777777" w:rsidR="005C4EA7" w:rsidRDefault="005C4EA7" w:rsidP="005C4EA7">
      <w:pPr>
        <w:spacing w:after="0"/>
        <w:rPr>
          <w:rFonts w:ascii="Times New Roman" w:hAnsi="Times New Roman"/>
          <w:sz w:val="24"/>
          <w:szCs w:val="24"/>
        </w:rPr>
      </w:pPr>
    </w:p>
    <w:p w14:paraId="10440537" w14:textId="4052A78F" w:rsidR="005C4EA7" w:rsidRDefault="005C4EA7" w:rsidP="005C4EA7">
      <w:pPr>
        <w:spacing w:after="0"/>
        <w:rPr>
          <w:rFonts w:ascii="Times New Roman" w:hAnsi="Times New Roman"/>
          <w:sz w:val="24"/>
          <w:szCs w:val="24"/>
        </w:rPr>
      </w:pPr>
      <w:r>
        <w:rPr>
          <w:rFonts w:ascii="Times New Roman" w:hAnsi="Times New Roman"/>
          <w:sz w:val="24"/>
          <w:szCs w:val="24"/>
        </w:rPr>
        <w:t xml:space="preserve">In gamma-ray spectrometry, the goal is to measure the energy of gamma rays produced by a source of gamma radiation, revealing nuclear processes and properties. Recognizing this, scintillation gamma-ray spectrometry provides </w:t>
      </w:r>
      <w:r w:rsidR="00825601">
        <w:rPr>
          <w:rFonts w:ascii="Times New Roman" w:hAnsi="Times New Roman"/>
          <w:sz w:val="24"/>
          <w:szCs w:val="24"/>
        </w:rPr>
        <w:t>an example of some general</w:t>
      </w:r>
      <w:r>
        <w:rPr>
          <w:rFonts w:ascii="Times New Roman" w:hAnsi="Times New Roman"/>
          <w:sz w:val="24"/>
          <w:szCs w:val="24"/>
        </w:rPr>
        <w:t xml:space="preserve"> issues in experimentation and measurement. </w:t>
      </w:r>
      <w:r w:rsidR="00AC196B">
        <w:rPr>
          <w:rFonts w:ascii="Times New Roman" w:hAnsi="Times New Roman"/>
          <w:sz w:val="24"/>
          <w:szCs w:val="24"/>
        </w:rPr>
        <w:t>Two</w:t>
      </w:r>
      <w:r>
        <w:rPr>
          <w:rFonts w:ascii="Times New Roman" w:hAnsi="Times New Roman"/>
          <w:sz w:val="24"/>
          <w:szCs w:val="24"/>
        </w:rPr>
        <w:t xml:space="preserve"> important aspects of measurement arise in this experiment that are worth your attention: instrument calibration and instrument resolution. Calibration is the establishment of a relationship between the analyzed signal produced by a measurement system and the quantity the system measures, and you will need to determine a calibration relationship for the scintillation gamma-ray spectrometer and the settings and conditions you use in the experiment. You will also see that the measurement system intrinsically introduces a significant distribution of values to the measured gamma ray energies, potentially impacting our resolution of the nuclear properties and processes we set out to measure. </w:t>
      </w:r>
    </w:p>
    <w:p w14:paraId="1C88D424" w14:textId="77777777" w:rsidR="005C4EA7" w:rsidRDefault="005C4EA7" w:rsidP="005C4EA7">
      <w:pPr>
        <w:spacing w:after="0"/>
        <w:rPr>
          <w:rFonts w:ascii="Times New Roman" w:hAnsi="Times New Roman"/>
          <w:sz w:val="24"/>
          <w:szCs w:val="24"/>
        </w:rPr>
      </w:pPr>
    </w:p>
    <w:p w14:paraId="483F35A8" w14:textId="3CDCCADF" w:rsidR="005C4EA7" w:rsidRDefault="005C4EA7" w:rsidP="005C4EA7">
      <w:pPr>
        <w:spacing w:after="0"/>
        <w:rPr>
          <w:rFonts w:ascii="Times New Roman" w:hAnsi="Times New Roman"/>
          <w:sz w:val="24"/>
          <w:szCs w:val="24"/>
        </w:rPr>
      </w:pPr>
      <w:r>
        <w:rPr>
          <w:rFonts w:ascii="Times New Roman" w:hAnsi="Times New Roman"/>
          <w:sz w:val="24"/>
          <w:szCs w:val="24"/>
        </w:rPr>
        <w:t xml:space="preserve">Next, notice that the quantity of interest for a scintillation gamma-ray spectrometer, </w:t>
      </w:r>
      <w:r w:rsidR="00825601">
        <w:rPr>
          <w:rFonts w:ascii="Times New Roman" w:hAnsi="Times New Roman"/>
          <w:sz w:val="24"/>
          <w:szCs w:val="24"/>
        </w:rPr>
        <w:t xml:space="preserve">namely </w:t>
      </w:r>
      <w:r>
        <w:rPr>
          <w:rFonts w:ascii="Times New Roman" w:hAnsi="Times New Roman"/>
          <w:sz w:val="24"/>
          <w:szCs w:val="24"/>
        </w:rPr>
        <w:t xml:space="preserve">the energy of a gamma ray, undergoes multiple complex transformations </w:t>
      </w:r>
      <w:r w:rsidR="00AC196B">
        <w:rPr>
          <w:rFonts w:ascii="Times New Roman" w:hAnsi="Times New Roman"/>
          <w:sz w:val="24"/>
          <w:szCs w:val="24"/>
        </w:rPr>
        <w:t xml:space="preserve">– </w:t>
      </w:r>
      <w:r w:rsidR="00825601">
        <w:rPr>
          <w:rFonts w:ascii="Times New Roman" w:hAnsi="Times New Roman"/>
          <w:sz w:val="24"/>
          <w:szCs w:val="24"/>
        </w:rPr>
        <w:t>first</w:t>
      </w:r>
      <w:r>
        <w:rPr>
          <w:rFonts w:ascii="Times New Roman" w:hAnsi="Times New Roman"/>
          <w:sz w:val="24"/>
          <w:szCs w:val="24"/>
        </w:rPr>
        <w:t xml:space="preserve"> into a scintillation by the interaction of the gamma ray with the scintillator material, and then into an electronic signal by a photomultiplier tube or </w:t>
      </w:r>
      <w:proofErr w:type="spellStart"/>
      <w:r>
        <w:rPr>
          <w:rFonts w:ascii="Times New Roman" w:hAnsi="Times New Roman"/>
          <w:sz w:val="24"/>
          <w:szCs w:val="24"/>
        </w:rPr>
        <w:t>SiPM</w:t>
      </w:r>
      <w:proofErr w:type="spellEnd"/>
      <w:r>
        <w:rPr>
          <w:rFonts w:ascii="Times New Roman" w:hAnsi="Times New Roman"/>
          <w:sz w:val="24"/>
          <w:szCs w:val="24"/>
        </w:rPr>
        <w:t xml:space="preserve"> </w:t>
      </w:r>
      <w:r w:rsidR="007C6570">
        <w:rPr>
          <w:rFonts w:ascii="Times New Roman" w:hAnsi="Times New Roman"/>
          <w:sz w:val="24"/>
          <w:szCs w:val="24"/>
        </w:rPr>
        <w:t>–</w:t>
      </w:r>
      <w:r>
        <w:rPr>
          <w:rFonts w:ascii="Times New Roman" w:hAnsi="Times New Roman"/>
          <w:sz w:val="24"/>
          <w:szCs w:val="24"/>
        </w:rPr>
        <w:t xml:space="preserve"> prior to being amplified and analyzed to “measure” the quantity of interest. As you progress through the experiment, reflect on how and why the electronic signal produced by complex process</w:t>
      </w:r>
      <w:r w:rsidR="00E83F53">
        <w:rPr>
          <w:rFonts w:ascii="Times New Roman" w:hAnsi="Times New Roman"/>
          <w:sz w:val="24"/>
          <w:szCs w:val="24"/>
        </w:rPr>
        <w:t>es in</w:t>
      </w:r>
      <w:r>
        <w:rPr>
          <w:rFonts w:ascii="Times New Roman" w:hAnsi="Times New Roman"/>
          <w:sz w:val="24"/>
          <w:szCs w:val="24"/>
        </w:rPr>
        <w:t xml:space="preserve"> the apparatus </w:t>
      </w:r>
      <w:proofErr w:type="gramStart"/>
      <w:r>
        <w:rPr>
          <w:rFonts w:ascii="Times New Roman" w:hAnsi="Times New Roman"/>
          <w:sz w:val="24"/>
          <w:szCs w:val="24"/>
        </w:rPr>
        <w:t>actually “encodes”</w:t>
      </w:r>
      <w:proofErr w:type="gramEnd"/>
      <w:r>
        <w:rPr>
          <w:rFonts w:ascii="Times New Roman" w:hAnsi="Times New Roman"/>
          <w:sz w:val="24"/>
          <w:szCs w:val="24"/>
        </w:rPr>
        <w:t xml:space="preserve"> the energy of the gamma ray.</w:t>
      </w:r>
    </w:p>
    <w:p w14:paraId="3BFA39EF" w14:textId="77777777" w:rsidR="005C4EA7" w:rsidRDefault="005C4EA7" w:rsidP="005C4EA7">
      <w:pPr>
        <w:spacing w:after="0"/>
        <w:rPr>
          <w:rFonts w:ascii="Times New Roman" w:hAnsi="Times New Roman"/>
          <w:sz w:val="24"/>
          <w:szCs w:val="24"/>
        </w:rPr>
      </w:pPr>
    </w:p>
    <w:p w14:paraId="098D5FBE" w14:textId="66B9B8D3" w:rsidR="005C4EA7" w:rsidRDefault="005C4EA7" w:rsidP="005C4EA7">
      <w:pPr>
        <w:spacing w:after="0"/>
        <w:rPr>
          <w:rFonts w:ascii="Times New Roman" w:hAnsi="Times New Roman"/>
          <w:sz w:val="24"/>
          <w:szCs w:val="24"/>
        </w:rPr>
      </w:pPr>
      <w:r>
        <w:rPr>
          <w:rFonts w:ascii="Times New Roman" w:hAnsi="Times New Roman"/>
          <w:sz w:val="24"/>
          <w:szCs w:val="24"/>
        </w:rPr>
        <w:t>Finally, an interesting aspect of scintillation gamma-ray spectromet</w:t>
      </w:r>
      <w:r w:rsidR="00E83F53">
        <w:rPr>
          <w:rFonts w:ascii="Times New Roman" w:hAnsi="Times New Roman"/>
          <w:sz w:val="24"/>
          <w:szCs w:val="24"/>
        </w:rPr>
        <w:t xml:space="preserve">ry </w:t>
      </w:r>
      <w:r>
        <w:rPr>
          <w:rFonts w:ascii="Times New Roman" w:hAnsi="Times New Roman"/>
          <w:sz w:val="24"/>
          <w:szCs w:val="24"/>
        </w:rPr>
        <w:t xml:space="preserve">is that the interaction of a gamma ray with the scintillator </w:t>
      </w:r>
      <w:r w:rsidR="00E83F53">
        <w:rPr>
          <w:rFonts w:ascii="Times New Roman" w:hAnsi="Times New Roman"/>
          <w:sz w:val="24"/>
          <w:szCs w:val="24"/>
        </w:rPr>
        <w:t>(</w:t>
      </w:r>
      <w:proofErr w:type="gramStart"/>
      <w:r>
        <w:rPr>
          <w:rFonts w:ascii="Times New Roman" w:hAnsi="Times New Roman"/>
          <w:sz w:val="24"/>
          <w:szCs w:val="24"/>
        </w:rPr>
        <w:t>and also</w:t>
      </w:r>
      <w:proofErr w:type="gramEnd"/>
      <w:r>
        <w:rPr>
          <w:rFonts w:ascii="Times New Roman" w:hAnsi="Times New Roman"/>
          <w:sz w:val="24"/>
          <w:szCs w:val="24"/>
        </w:rPr>
        <w:t xml:space="preserve"> with matter outside the scintillator</w:t>
      </w:r>
      <w:r w:rsidR="00E83F53">
        <w:rPr>
          <w:rFonts w:ascii="Times New Roman" w:hAnsi="Times New Roman"/>
          <w:sz w:val="24"/>
          <w:szCs w:val="24"/>
        </w:rPr>
        <w:t>)</w:t>
      </w:r>
      <w:r>
        <w:rPr>
          <w:rFonts w:ascii="Times New Roman" w:hAnsi="Times New Roman"/>
          <w:sz w:val="24"/>
          <w:szCs w:val="24"/>
        </w:rPr>
        <w:t xml:space="preserve"> can occur in multiple ways – photoelectric effect, Compton effect, pair production – and that the way in which any single gamma ray interacts is out of experimental control. Thus, we must understand the physics of all these possible modes of interaction to interpret the signals the scintillation detector produces and thus to meet the goal of using those signals to measure the energy of gamma rays. </w:t>
      </w:r>
      <w:r w:rsidR="00DF2971">
        <w:rPr>
          <w:rFonts w:ascii="Times New Roman" w:hAnsi="Times New Roman"/>
          <w:sz w:val="24"/>
          <w:szCs w:val="24"/>
        </w:rPr>
        <w:t>Al</w:t>
      </w:r>
      <w:r>
        <w:rPr>
          <w:rFonts w:ascii="Times New Roman" w:hAnsi="Times New Roman"/>
          <w:sz w:val="24"/>
          <w:szCs w:val="24"/>
        </w:rPr>
        <w:t xml:space="preserve">though our motivation </w:t>
      </w:r>
      <w:r w:rsidR="00DF2971">
        <w:rPr>
          <w:rFonts w:ascii="Times New Roman" w:hAnsi="Times New Roman"/>
          <w:sz w:val="24"/>
          <w:szCs w:val="24"/>
        </w:rPr>
        <w:t>might</w:t>
      </w:r>
      <w:r>
        <w:rPr>
          <w:rFonts w:ascii="Times New Roman" w:hAnsi="Times New Roman"/>
          <w:sz w:val="24"/>
          <w:szCs w:val="24"/>
        </w:rPr>
        <w:t xml:space="preserve"> be to perform measurements to understand physical processes and properties, </w:t>
      </w:r>
      <w:r w:rsidR="00AC196B">
        <w:rPr>
          <w:rFonts w:ascii="Times New Roman" w:hAnsi="Times New Roman"/>
          <w:sz w:val="24"/>
          <w:szCs w:val="24"/>
        </w:rPr>
        <w:t>to accomplish that</w:t>
      </w:r>
      <w:r w:rsidR="00DF2971">
        <w:rPr>
          <w:rFonts w:ascii="Times New Roman" w:hAnsi="Times New Roman"/>
          <w:sz w:val="24"/>
          <w:szCs w:val="24"/>
        </w:rPr>
        <w:t>,</w:t>
      </w:r>
      <w:r w:rsidR="00AC196B">
        <w:rPr>
          <w:rFonts w:ascii="Times New Roman" w:hAnsi="Times New Roman"/>
          <w:sz w:val="24"/>
          <w:szCs w:val="24"/>
        </w:rPr>
        <w:t xml:space="preserve"> </w:t>
      </w:r>
      <w:r>
        <w:rPr>
          <w:rFonts w:ascii="Times New Roman" w:hAnsi="Times New Roman"/>
          <w:sz w:val="24"/>
          <w:szCs w:val="24"/>
        </w:rPr>
        <w:t>w</w:t>
      </w:r>
      <w:r w:rsidR="00DF2971">
        <w:rPr>
          <w:rFonts w:ascii="Times New Roman" w:hAnsi="Times New Roman"/>
          <w:sz w:val="24"/>
          <w:szCs w:val="24"/>
        </w:rPr>
        <w:t>e</w:t>
      </w:r>
      <w:r>
        <w:rPr>
          <w:rFonts w:ascii="Times New Roman" w:hAnsi="Times New Roman"/>
          <w:sz w:val="24"/>
          <w:szCs w:val="24"/>
        </w:rPr>
        <w:t xml:space="preserve"> must also have detailed understanding of the physics governing the entity being measured, the measurement apparatus, and the measurement scheme we are applying.</w:t>
      </w:r>
    </w:p>
    <w:p w14:paraId="66589374" w14:textId="77777777" w:rsidR="00E83F53" w:rsidRDefault="00E83F53" w:rsidP="005C4EA7">
      <w:pPr>
        <w:spacing w:after="0"/>
        <w:rPr>
          <w:rFonts w:ascii="Times New Roman" w:hAnsi="Times New Roman"/>
          <w:sz w:val="24"/>
          <w:szCs w:val="24"/>
        </w:rPr>
      </w:pPr>
    </w:p>
    <w:p w14:paraId="24AFB004" w14:textId="5FE64760" w:rsidR="00825601" w:rsidRDefault="00825601" w:rsidP="00825601">
      <w:pPr>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Michael Braunstein, Central Washington University</w:t>
      </w:r>
    </w:p>
    <w:p w14:paraId="3CC6E0A3" w14:textId="03003FA1" w:rsidR="00825601" w:rsidRDefault="00825601" w:rsidP="005C4EA7">
      <w:pPr>
        <w:spacing w:after="0"/>
        <w:rPr>
          <w:rFonts w:ascii="Times New Roman" w:hAnsi="Times New Roman"/>
          <w:sz w:val="24"/>
          <w:szCs w:val="24"/>
        </w:rPr>
      </w:pPr>
    </w:p>
    <w:p w14:paraId="0F9EAE4E" w14:textId="77777777" w:rsidR="005C4EA7" w:rsidRDefault="005C4EA7" w:rsidP="005C4EA7">
      <w:pPr>
        <w:spacing w:after="0"/>
        <w:rPr>
          <w:rFonts w:ascii="Times New Roman" w:hAnsi="Times New Roman"/>
          <w:sz w:val="24"/>
          <w:szCs w:val="24"/>
        </w:rPr>
      </w:pPr>
    </w:p>
    <w:p w14:paraId="5591953D" w14:textId="77777777" w:rsidR="005C4EA7" w:rsidRDefault="005C4EA7" w:rsidP="005C4EA7"/>
    <w:p w14:paraId="548E83A3" w14:textId="77777777" w:rsidR="004423F5" w:rsidRDefault="004423F5"/>
    <w:sectPr w:rsidR="0044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31A"/>
    <w:multiLevelType w:val="hybridMultilevel"/>
    <w:tmpl w:val="3FD0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2B19F7"/>
    <w:multiLevelType w:val="hybridMultilevel"/>
    <w:tmpl w:val="A9D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921840">
    <w:abstractNumId w:val="0"/>
  </w:num>
  <w:num w:numId="2" w16cid:durableId="195756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A7"/>
    <w:rsid w:val="00364210"/>
    <w:rsid w:val="004423F5"/>
    <w:rsid w:val="004863C3"/>
    <w:rsid w:val="005C4EA7"/>
    <w:rsid w:val="007C6570"/>
    <w:rsid w:val="00825601"/>
    <w:rsid w:val="009D3FD2"/>
    <w:rsid w:val="00AC196B"/>
    <w:rsid w:val="00BA1023"/>
    <w:rsid w:val="00BE20BE"/>
    <w:rsid w:val="00DF2971"/>
    <w:rsid w:val="00E2623A"/>
    <w:rsid w:val="00E3797D"/>
    <w:rsid w:val="00E83F53"/>
    <w:rsid w:val="00F14B33"/>
    <w:rsid w:val="00F42E4F"/>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9CF9"/>
  <w15:chartTrackingRefBased/>
  <w15:docId w15:val="{3588C3F3-E24C-4CD1-A265-DA0CFE58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A7"/>
    <w:pPr>
      <w:spacing w:line="256" w:lineRule="auto"/>
    </w:pPr>
    <w:rPr>
      <w:rFonts w:ascii="Aptos" w:eastAsia="Aptos" w:hAnsi="Aptos" w:cs="Times New Roman"/>
      <w14:ligatures w14:val="none"/>
    </w:rPr>
  </w:style>
  <w:style w:type="paragraph" w:styleId="Heading1">
    <w:name w:val="heading 1"/>
    <w:basedOn w:val="Normal"/>
    <w:next w:val="Normal"/>
    <w:link w:val="Heading1Char"/>
    <w:uiPriority w:val="9"/>
    <w:qFormat/>
    <w:rsid w:val="005C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EA7"/>
    <w:rPr>
      <w:rFonts w:eastAsiaTheme="majorEastAsia" w:cstheme="majorBidi"/>
      <w:color w:val="272727" w:themeColor="text1" w:themeTint="D8"/>
    </w:rPr>
  </w:style>
  <w:style w:type="paragraph" w:styleId="Title">
    <w:name w:val="Title"/>
    <w:basedOn w:val="Normal"/>
    <w:next w:val="Normal"/>
    <w:link w:val="TitleChar"/>
    <w:uiPriority w:val="10"/>
    <w:qFormat/>
    <w:rsid w:val="005C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EA7"/>
    <w:pPr>
      <w:spacing w:before="160"/>
      <w:jc w:val="center"/>
    </w:pPr>
    <w:rPr>
      <w:i/>
      <w:iCs/>
      <w:color w:val="404040" w:themeColor="text1" w:themeTint="BF"/>
    </w:rPr>
  </w:style>
  <w:style w:type="character" w:customStyle="1" w:styleId="QuoteChar">
    <w:name w:val="Quote Char"/>
    <w:basedOn w:val="DefaultParagraphFont"/>
    <w:link w:val="Quote"/>
    <w:uiPriority w:val="29"/>
    <w:rsid w:val="005C4EA7"/>
    <w:rPr>
      <w:i/>
      <w:iCs/>
      <w:color w:val="404040" w:themeColor="text1" w:themeTint="BF"/>
    </w:rPr>
  </w:style>
  <w:style w:type="paragraph" w:styleId="ListParagraph">
    <w:name w:val="List Paragraph"/>
    <w:basedOn w:val="Normal"/>
    <w:uiPriority w:val="34"/>
    <w:qFormat/>
    <w:rsid w:val="005C4EA7"/>
    <w:pPr>
      <w:ind w:left="720"/>
      <w:contextualSpacing/>
    </w:pPr>
  </w:style>
  <w:style w:type="character" w:styleId="IntenseEmphasis">
    <w:name w:val="Intense Emphasis"/>
    <w:basedOn w:val="DefaultParagraphFont"/>
    <w:uiPriority w:val="21"/>
    <w:qFormat/>
    <w:rsid w:val="005C4EA7"/>
    <w:rPr>
      <w:i/>
      <w:iCs/>
      <w:color w:val="0F4761" w:themeColor="accent1" w:themeShade="BF"/>
    </w:rPr>
  </w:style>
  <w:style w:type="paragraph" w:styleId="IntenseQuote">
    <w:name w:val="Intense Quote"/>
    <w:basedOn w:val="Normal"/>
    <w:next w:val="Normal"/>
    <w:link w:val="IntenseQuoteChar"/>
    <w:uiPriority w:val="30"/>
    <w:qFormat/>
    <w:rsid w:val="005C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EA7"/>
    <w:rPr>
      <w:i/>
      <w:iCs/>
      <w:color w:val="0F4761" w:themeColor="accent1" w:themeShade="BF"/>
    </w:rPr>
  </w:style>
  <w:style w:type="character" w:styleId="IntenseReference">
    <w:name w:val="Intense Reference"/>
    <w:basedOn w:val="DefaultParagraphFont"/>
    <w:uiPriority w:val="32"/>
    <w:qFormat/>
    <w:rsid w:val="005C4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 Baak</dc:creator>
  <cp:keywords/>
  <dc:description/>
  <cp:lastModifiedBy>Jonathan Reichert</cp:lastModifiedBy>
  <cp:revision>2</cp:revision>
  <dcterms:created xsi:type="dcterms:W3CDTF">2026-04-21T21:47:00Z</dcterms:created>
  <dcterms:modified xsi:type="dcterms:W3CDTF">2026-04-21T21:47:00Z</dcterms:modified>
</cp:coreProperties>
</file>